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29" w:rsidRDefault="00104B46" w:rsidP="0068262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COMPAGNIE JACQUES KRAEMER</w:t>
      </w:r>
    </w:p>
    <w:p w:rsidR="00F34F14" w:rsidRDefault="00104B46" w:rsidP="0068262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6, Place des Epars  28000 Chartres</w:t>
      </w:r>
    </w:p>
    <w:p w:rsidR="00F34F14" w:rsidRDefault="00F34F14" w:rsidP="0068262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Téléphone : 02.37.28.28.20</w:t>
      </w:r>
    </w:p>
    <w:p w:rsidR="00F34F14" w:rsidRDefault="00F34F14" w:rsidP="0068262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06.77.82.80.75</w:t>
      </w:r>
    </w:p>
    <w:p w:rsidR="00F34F14" w:rsidRDefault="00F34F14" w:rsidP="0068262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B31E3" w:rsidRPr="001F5BA9" w:rsidRDefault="005B31E3" w:rsidP="005B31E3">
      <w:pPr>
        <w:jc w:val="center"/>
        <w:rPr>
          <w:rFonts w:ascii="Times New Roman" w:hAnsi="Times New Roman" w:cs="Times New Roman"/>
          <w:sz w:val="36"/>
          <w:szCs w:val="36"/>
        </w:rPr>
      </w:pPr>
      <w:r w:rsidRPr="001F5BA9">
        <w:rPr>
          <w:rFonts w:ascii="Times New Roman" w:hAnsi="Times New Roman" w:cs="Times New Roman"/>
          <w:sz w:val="36"/>
          <w:szCs w:val="36"/>
        </w:rPr>
        <w:t xml:space="preserve">Mel : </w:t>
      </w:r>
      <w:hyperlink r:id="rId8" w:history="1">
        <w:r w:rsidRPr="001F5BA9">
          <w:rPr>
            <w:rStyle w:val="Lienhypertexte"/>
            <w:rFonts w:ascii="Times New Roman" w:hAnsi="Times New Roman" w:cs="Times New Roman"/>
            <w:sz w:val="36"/>
            <w:szCs w:val="36"/>
          </w:rPr>
          <w:t>compagnie.jacques.kraemer@wanadoo.fr</w:t>
        </w:r>
      </w:hyperlink>
    </w:p>
    <w:p w:rsidR="005B31E3" w:rsidRPr="005B31E3" w:rsidRDefault="005B31E3" w:rsidP="005B31E3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www.ciejacqueskraemer.fr</w:t>
      </w:r>
    </w:p>
    <w:p w:rsidR="00104B46" w:rsidRPr="005B31E3" w:rsidRDefault="00104B46" w:rsidP="00682629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B57BBE" w:rsidRPr="00066527" w:rsidRDefault="003B04D0" w:rsidP="00682629">
      <w:pPr>
        <w:jc w:val="center"/>
        <w:rPr>
          <w:rFonts w:ascii="Arnprior" w:hAnsi="Arnprior"/>
          <w:b/>
          <w:sz w:val="72"/>
          <w:szCs w:val="72"/>
          <w:lang w:val="en-US"/>
        </w:rPr>
      </w:pPr>
      <w:proofErr w:type="spellStart"/>
      <w:r w:rsidRPr="00066527">
        <w:rPr>
          <w:rFonts w:ascii="Arnprior" w:hAnsi="Arnprior"/>
          <w:b/>
          <w:sz w:val="72"/>
          <w:szCs w:val="72"/>
          <w:lang w:val="en-US"/>
        </w:rPr>
        <w:t>Kassandra</w:t>
      </w:r>
      <w:proofErr w:type="spellEnd"/>
      <w:r w:rsidRPr="00066527">
        <w:rPr>
          <w:rFonts w:ascii="Arnprior" w:hAnsi="Arnprior"/>
          <w:b/>
          <w:sz w:val="72"/>
          <w:szCs w:val="72"/>
          <w:lang w:val="en-US"/>
        </w:rPr>
        <w:t xml:space="preserve"> Fukushima</w:t>
      </w:r>
    </w:p>
    <w:p w:rsidR="00682629" w:rsidRPr="00682629" w:rsidRDefault="00682629" w:rsidP="00682629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682629">
        <w:rPr>
          <w:rFonts w:ascii="Times New Roman" w:hAnsi="Times New Roman" w:cs="Times New Roman"/>
          <w:sz w:val="36"/>
          <w:szCs w:val="36"/>
        </w:rPr>
        <w:t>de</w:t>
      </w:r>
      <w:proofErr w:type="gramEnd"/>
    </w:p>
    <w:p w:rsidR="00682629" w:rsidRDefault="00682629" w:rsidP="00682629">
      <w:pPr>
        <w:jc w:val="center"/>
        <w:rPr>
          <w:rFonts w:ascii="Times New Roman" w:hAnsi="Times New Roman" w:cs="Times New Roman"/>
          <w:sz w:val="52"/>
          <w:szCs w:val="52"/>
        </w:rPr>
      </w:pPr>
      <w:r w:rsidRPr="00682629">
        <w:rPr>
          <w:rFonts w:ascii="Times New Roman" w:hAnsi="Times New Roman" w:cs="Times New Roman"/>
          <w:sz w:val="52"/>
          <w:szCs w:val="52"/>
        </w:rPr>
        <w:t>Jacques Kraemer</w:t>
      </w:r>
    </w:p>
    <w:p w:rsidR="00104B46" w:rsidRDefault="00682629" w:rsidP="00682629">
      <w:pPr>
        <w:jc w:val="center"/>
        <w:rPr>
          <w:rFonts w:ascii="Times New Roman" w:hAnsi="Times New Roman" w:cs="Times New Roman"/>
          <w:sz w:val="36"/>
          <w:szCs w:val="36"/>
        </w:rPr>
      </w:pPr>
      <w:r w:rsidRPr="00682629">
        <w:rPr>
          <w:rFonts w:ascii="Times New Roman" w:hAnsi="Times New Roman" w:cs="Times New Roman"/>
          <w:sz w:val="36"/>
          <w:szCs w:val="36"/>
        </w:rPr>
        <w:t>Mise en scène de l’auteu</w:t>
      </w:r>
      <w:r w:rsidR="00104B46">
        <w:rPr>
          <w:rFonts w:ascii="Times New Roman" w:hAnsi="Times New Roman" w:cs="Times New Roman"/>
          <w:sz w:val="36"/>
          <w:szCs w:val="36"/>
        </w:rPr>
        <w:t>r</w:t>
      </w:r>
    </w:p>
    <w:p w:rsidR="00AC2E82" w:rsidRDefault="00AC2E82" w:rsidP="0068262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Régie générale : Ingrid Chevalier</w:t>
      </w:r>
    </w:p>
    <w:p w:rsidR="00104B46" w:rsidRDefault="00104B46" w:rsidP="0068262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82629" w:rsidRDefault="00DD5FD1" w:rsidP="00682629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a</w:t>
      </w:r>
      <w:r w:rsidR="00682629">
        <w:rPr>
          <w:rFonts w:ascii="Times New Roman" w:hAnsi="Times New Roman" w:cs="Times New Roman"/>
          <w:sz w:val="36"/>
          <w:szCs w:val="36"/>
        </w:rPr>
        <w:t>vec</w:t>
      </w:r>
      <w:proofErr w:type="gramEnd"/>
    </w:p>
    <w:p w:rsidR="00E6274E" w:rsidRPr="00021D7B" w:rsidRDefault="00DD5FD1" w:rsidP="00021D7B">
      <w:pPr>
        <w:jc w:val="center"/>
        <w:rPr>
          <w:rFonts w:ascii="Times New Roman" w:hAnsi="Times New Roman" w:cs="Times New Roman"/>
          <w:sz w:val="48"/>
          <w:szCs w:val="48"/>
        </w:rPr>
      </w:pPr>
      <w:r w:rsidRPr="00DD5FD1">
        <w:rPr>
          <w:rFonts w:ascii="Times New Roman" w:hAnsi="Times New Roman" w:cs="Times New Roman"/>
          <w:sz w:val="48"/>
          <w:szCs w:val="48"/>
        </w:rPr>
        <w:t xml:space="preserve">Sophie </w:t>
      </w:r>
      <w:r w:rsidR="00682629" w:rsidRPr="00DD5FD1">
        <w:rPr>
          <w:rFonts w:ascii="Times New Roman" w:hAnsi="Times New Roman" w:cs="Times New Roman"/>
          <w:sz w:val="48"/>
          <w:szCs w:val="48"/>
        </w:rPr>
        <w:t>Neveu</w:t>
      </w:r>
      <w:r w:rsidR="001C2247">
        <w:rPr>
          <w:rFonts w:ascii="Times New Roman" w:hAnsi="Times New Roman" w:cs="Times New Roman"/>
          <w:sz w:val="48"/>
          <w:szCs w:val="48"/>
        </w:rPr>
        <w:t xml:space="preserve">  </w:t>
      </w:r>
    </w:p>
    <w:p w:rsidR="00021D7B" w:rsidRDefault="00021D7B">
      <w:pPr>
        <w:rPr>
          <w:rFonts w:ascii="Times New Roman" w:hAnsi="Times New Roman" w:cs="Times New Roman"/>
          <w:sz w:val="36"/>
          <w:szCs w:val="36"/>
        </w:rPr>
      </w:pPr>
    </w:p>
    <w:p w:rsidR="00021D7B" w:rsidRDefault="00021D7B" w:rsidP="001F5BA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Création 2012</w:t>
      </w:r>
    </w:p>
    <w:p w:rsidR="00F34F14" w:rsidRDefault="00F34F14">
      <w:pPr>
        <w:rPr>
          <w:rFonts w:ascii="Times New Roman" w:hAnsi="Times New Roman" w:cs="Times New Roman"/>
          <w:sz w:val="36"/>
          <w:szCs w:val="36"/>
        </w:rPr>
      </w:pPr>
    </w:p>
    <w:p w:rsidR="00F34F14" w:rsidRDefault="00F34F1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Dimanche 11 mars  17 h.30  Librairie l’</w:t>
      </w:r>
      <w:proofErr w:type="spellStart"/>
      <w:r>
        <w:rPr>
          <w:rFonts w:ascii="Times New Roman" w:hAnsi="Times New Roman" w:cs="Times New Roman"/>
          <w:sz w:val="36"/>
          <w:szCs w:val="36"/>
        </w:rPr>
        <w:t>Esperluète</w:t>
      </w:r>
      <w:proofErr w:type="spellEnd"/>
    </w:p>
    <w:p w:rsidR="00F34F14" w:rsidRDefault="00F34F1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 l’occasion du premier anniversaire de la catastrophe de Fukushima</w:t>
      </w:r>
    </w:p>
    <w:p w:rsidR="00F34F14" w:rsidRDefault="00F34F14">
      <w:pPr>
        <w:pBdr>
          <w:bottom w:val="single" w:sz="12" w:space="1" w:color="auto"/>
        </w:pBd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Lecture théâtralisée en avant-première de « Kassandra Fukushima » par Jacques Kraemer et Sophie Neveu</w:t>
      </w:r>
    </w:p>
    <w:p w:rsidR="001F5BA9" w:rsidRDefault="001F5BA9">
      <w:pPr>
        <w:pBdr>
          <w:bottom w:val="single" w:sz="12" w:space="1" w:color="auto"/>
        </w:pBdr>
        <w:rPr>
          <w:rFonts w:ascii="Times New Roman" w:hAnsi="Times New Roman" w:cs="Times New Roman"/>
          <w:sz w:val="36"/>
          <w:szCs w:val="36"/>
        </w:rPr>
      </w:pPr>
    </w:p>
    <w:p w:rsidR="00F34F14" w:rsidRDefault="00F34F1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Mardis 10 et 17 avril à 20 h. 30 au Studio des Epars</w:t>
      </w:r>
    </w:p>
    <w:p w:rsidR="00F34F14" w:rsidRDefault="00F34F14">
      <w:pPr>
        <w:pBdr>
          <w:bottom w:val="single" w:sz="12" w:space="1" w:color="auto"/>
        </w:pBd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Deux représentations en avant</w:t>
      </w:r>
      <w:r w:rsidR="007D0581">
        <w:rPr>
          <w:rFonts w:ascii="Times New Roman" w:hAnsi="Times New Roman" w:cs="Times New Roman"/>
          <w:sz w:val="36"/>
          <w:szCs w:val="36"/>
        </w:rPr>
        <w:t>-premières du spectacle en préfiguration, réservées aux élèves de l’Option Théâtre du Lycée Silvia-</w:t>
      </w:r>
      <w:proofErr w:type="spellStart"/>
      <w:r w:rsidR="007D0581">
        <w:rPr>
          <w:rFonts w:ascii="Times New Roman" w:hAnsi="Times New Roman" w:cs="Times New Roman"/>
          <w:sz w:val="36"/>
          <w:szCs w:val="36"/>
        </w:rPr>
        <w:t>Monfort</w:t>
      </w:r>
      <w:proofErr w:type="spellEnd"/>
      <w:r w:rsidR="007D0581">
        <w:rPr>
          <w:rFonts w:ascii="Times New Roman" w:hAnsi="Times New Roman" w:cs="Times New Roman"/>
          <w:sz w:val="36"/>
          <w:szCs w:val="36"/>
        </w:rPr>
        <w:t xml:space="preserve"> de Luisant</w:t>
      </w:r>
    </w:p>
    <w:p w:rsidR="007D0581" w:rsidRDefault="007D0581">
      <w:pPr>
        <w:rPr>
          <w:rFonts w:ascii="Times New Roman" w:hAnsi="Times New Roman" w:cs="Times New Roman"/>
          <w:sz w:val="36"/>
          <w:szCs w:val="36"/>
        </w:rPr>
      </w:pPr>
    </w:p>
    <w:p w:rsidR="007D0581" w:rsidRDefault="007D058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Du 9 au 16 </w:t>
      </w:r>
      <w:proofErr w:type="gramStart"/>
      <w:r>
        <w:rPr>
          <w:rFonts w:ascii="Times New Roman" w:hAnsi="Times New Roman" w:cs="Times New Roman"/>
          <w:sz w:val="36"/>
          <w:szCs w:val="36"/>
        </w:rPr>
        <w:t>juin ,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lundi, samedi, dimanche à 18 h. 30 et mardi, mercredi, jeudi, vendredi à 20 h. 30</w:t>
      </w:r>
    </w:p>
    <w:p w:rsidR="007D0581" w:rsidRDefault="007D058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Au Studio des Epars à Chartres 6, place des Epars</w:t>
      </w:r>
    </w:p>
    <w:p w:rsidR="007D0581" w:rsidRDefault="007D0581">
      <w:pPr>
        <w:pBdr>
          <w:bottom w:val="single" w:sz="12" w:space="1" w:color="auto"/>
        </w:pBd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Huit représentations de Kassandra Fukushima</w:t>
      </w:r>
    </w:p>
    <w:p w:rsidR="007D0581" w:rsidRDefault="007D058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Du 7 au 28 juillet à 13 h. Festival Off Avignon</w:t>
      </w:r>
    </w:p>
    <w:p w:rsidR="007D0581" w:rsidRDefault="007D058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Salle Roquille rue Roquille à Avignon</w:t>
      </w:r>
    </w:p>
    <w:p w:rsidR="007D0581" w:rsidRDefault="007D0581">
      <w:pPr>
        <w:pBdr>
          <w:bottom w:val="single" w:sz="12" w:space="1" w:color="auto"/>
        </w:pBd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Vingt deux </w:t>
      </w:r>
      <w:proofErr w:type="gramStart"/>
      <w:r>
        <w:rPr>
          <w:rFonts w:ascii="Times New Roman" w:hAnsi="Times New Roman" w:cs="Times New Roman"/>
          <w:sz w:val="36"/>
          <w:szCs w:val="36"/>
        </w:rPr>
        <w:t>représentation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de Kassandra Fukushima</w:t>
      </w:r>
    </w:p>
    <w:p w:rsidR="007D0581" w:rsidRDefault="007D0581">
      <w:pPr>
        <w:rPr>
          <w:rFonts w:ascii="Times New Roman" w:hAnsi="Times New Roman" w:cs="Times New Roman"/>
          <w:sz w:val="36"/>
          <w:szCs w:val="36"/>
        </w:rPr>
      </w:pPr>
    </w:p>
    <w:p w:rsidR="00D56F79" w:rsidRDefault="00104B46" w:rsidP="00EE174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Chargé de diffusion : MICHEL MAUPOUET  06 32 84 47 68</w:t>
      </w:r>
    </w:p>
    <w:p w:rsidR="005B31E3" w:rsidRDefault="005B31E3" w:rsidP="00EE1743">
      <w:pPr>
        <w:rPr>
          <w:rFonts w:ascii="Times New Roman" w:hAnsi="Times New Roman" w:cs="Times New Roman"/>
          <w:sz w:val="36"/>
          <w:szCs w:val="36"/>
        </w:rPr>
      </w:pPr>
    </w:p>
    <w:p w:rsidR="005B31E3" w:rsidRDefault="005B31E3" w:rsidP="00EE174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L’Etat (DRAC Centre), la Région Centre, le Conseil Général d’Eure-et-Loir et la Ville de Mainvilliers apportent leur soutien à la Compagnie </w:t>
      </w:r>
    </w:p>
    <w:p w:rsidR="005B31E3" w:rsidRDefault="005B31E3" w:rsidP="00EE1743">
      <w:pPr>
        <w:rPr>
          <w:rFonts w:ascii="Times New Roman" w:hAnsi="Times New Roman" w:cs="Times New Roman"/>
          <w:sz w:val="36"/>
          <w:szCs w:val="36"/>
        </w:rPr>
      </w:pPr>
    </w:p>
    <w:p w:rsidR="0009197E" w:rsidRPr="00D56F79" w:rsidRDefault="00DD5FD1" w:rsidP="00EE1743">
      <w:pPr>
        <w:rPr>
          <w:rFonts w:ascii="Times New Roman" w:hAnsi="Times New Roman" w:cs="Times New Roman"/>
          <w:b/>
          <w:color w:val="FF0000"/>
          <w:sz w:val="44"/>
          <w:szCs w:val="36"/>
          <w:u w:val="single"/>
        </w:rPr>
      </w:pPr>
      <w:r w:rsidRPr="00D56F79"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  <w:t> </w:t>
      </w:r>
      <w:r w:rsidR="0009197E" w:rsidRPr="00D56F79"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  <w:t>Sophie Neveu</w:t>
      </w:r>
    </w:p>
    <w:p w:rsidR="0009197E" w:rsidRDefault="00D56F79" w:rsidP="00091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Diplômée du Conservatoire National Supérieur d’Art Dramatique de Paris, Sophie Neveu s’es</w:t>
      </w:r>
      <w:r w:rsidR="00DC349D">
        <w:rPr>
          <w:rFonts w:ascii="Times New Roman" w:hAnsi="Times New Roman" w:cs="Times New Roman"/>
          <w:sz w:val="28"/>
          <w:szCs w:val="28"/>
        </w:rPr>
        <w:t xml:space="preserve">t </w:t>
      </w:r>
      <w:r w:rsidR="00C2123A">
        <w:rPr>
          <w:rFonts w:ascii="Times New Roman" w:hAnsi="Times New Roman" w:cs="Times New Roman"/>
          <w:sz w:val="28"/>
          <w:szCs w:val="28"/>
        </w:rPr>
        <w:t xml:space="preserve">fait remarquer </w:t>
      </w:r>
      <w:r w:rsidR="00DC349D">
        <w:rPr>
          <w:rFonts w:ascii="Times New Roman" w:hAnsi="Times New Roman" w:cs="Times New Roman"/>
          <w:sz w:val="28"/>
          <w:szCs w:val="28"/>
        </w:rPr>
        <w:t>dans</w:t>
      </w:r>
      <w:r w:rsidR="00066527">
        <w:rPr>
          <w:rFonts w:ascii="Times New Roman" w:hAnsi="Times New Roman" w:cs="Times New Roman"/>
          <w:sz w:val="28"/>
          <w:szCs w:val="28"/>
        </w:rPr>
        <w:t>« Phèdre/Jouvet/</w:t>
      </w:r>
      <w:proofErr w:type="spellStart"/>
      <w:r w:rsidR="00066527">
        <w:rPr>
          <w:rFonts w:ascii="Times New Roman" w:hAnsi="Times New Roman" w:cs="Times New Roman"/>
          <w:sz w:val="28"/>
          <w:szCs w:val="28"/>
        </w:rPr>
        <w:t>Delbo</w:t>
      </w:r>
      <w:proofErr w:type="spellEnd"/>
      <w:r w:rsidR="00066527">
        <w:rPr>
          <w:rFonts w:ascii="Times New Roman" w:hAnsi="Times New Roman" w:cs="Times New Roman"/>
          <w:sz w:val="28"/>
          <w:szCs w:val="28"/>
        </w:rPr>
        <w:t>.39/45 </w:t>
      </w:r>
      <w:proofErr w:type="gramStart"/>
      <w:r w:rsidR="00066527">
        <w:rPr>
          <w:rFonts w:ascii="Times New Roman" w:hAnsi="Times New Roman" w:cs="Times New Roman"/>
          <w:sz w:val="28"/>
          <w:szCs w:val="28"/>
        </w:rPr>
        <w:t>»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Elle y jouait l’élève de Louis Jouvet, et les spectateurs qui l’ont vue  gardent cert</w:t>
      </w:r>
      <w:r w:rsidR="00DC349D">
        <w:rPr>
          <w:rFonts w:ascii="Times New Roman" w:hAnsi="Times New Roman" w:cs="Times New Roman"/>
          <w:sz w:val="28"/>
          <w:szCs w:val="28"/>
        </w:rPr>
        <w:t>ainement en mémoire son interpré</w:t>
      </w:r>
      <w:r>
        <w:rPr>
          <w:rFonts w:ascii="Times New Roman" w:hAnsi="Times New Roman" w:cs="Times New Roman"/>
          <w:sz w:val="28"/>
          <w:szCs w:val="28"/>
        </w:rPr>
        <w:t>tation extraordinaire de la mort de Phèdre</w:t>
      </w:r>
      <w:r w:rsidR="00DC34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23A" w:rsidRDefault="00C2123A" w:rsidP="00091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 Depuis cette création en 2005, j’ai eu l’occasion de voir jouer Sophie, non seulement à Chartres avec le metteur en scène Emmanuel Ray, mais aussi à Paris, au Théâtre de la tempête, dans une pièce </w:t>
      </w:r>
      <w:r w:rsidR="00BB4D94">
        <w:rPr>
          <w:rFonts w:ascii="Times New Roman" w:hAnsi="Times New Roman" w:cs="Times New Roman"/>
          <w:sz w:val="28"/>
          <w:szCs w:val="28"/>
        </w:rPr>
        <w:t xml:space="preserve">de Juan </w:t>
      </w:r>
      <w:proofErr w:type="spellStart"/>
      <w:r w:rsidR="00BB4D94">
        <w:rPr>
          <w:rFonts w:ascii="Times New Roman" w:hAnsi="Times New Roman" w:cs="Times New Roman"/>
          <w:sz w:val="28"/>
          <w:szCs w:val="28"/>
        </w:rPr>
        <w:t>Mayorga</w:t>
      </w:r>
      <w:proofErr w:type="spellEnd"/>
      <w:r w:rsidR="00BB4D94">
        <w:rPr>
          <w:rFonts w:ascii="Times New Roman" w:hAnsi="Times New Roman" w:cs="Times New Roman"/>
          <w:sz w:val="28"/>
          <w:szCs w:val="28"/>
        </w:rPr>
        <w:t xml:space="preserve">, aux côtés de Philippe </w:t>
      </w:r>
      <w:proofErr w:type="spellStart"/>
      <w:r w:rsidR="00BB4D94">
        <w:rPr>
          <w:rFonts w:ascii="Times New Roman" w:hAnsi="Times New Roman" w:cs="Times New Roman"/>
          <w:sz w:val="28"/>
          <w:szCs w:val="28"/>
        </w:rPr>
        <w:t>Canalès</w:t>
      </w:r>
      <w:proofErr w:type="spellEnd"/>
      <w:r w:rsidR="00BB4D94">
        <w:rPr>
          <w:rFonts w:ascii="Times New Roman" w:hAnsi="Times New Roman" w:cs="Times New Roman"/>
          <w:sz w:val="28"/>
          <w:szCs w:val="28"/>
        </w:rPr>
        <w:t xml:space="preserve">, fortement mise en scène par Jorge </w:t>
      </w:r>
      <w:proofErr w:type="spellStart"/>
      <w:r w:rsidR="00BB4D94">
        <w:rPr>
          <w:rFonts w:ascii="Times New Roman" w:hAnsi="Times New Roman" w:cs="Times New Roman"/>
          <w:sz w:val="28"/>
          <w:szCs w:val="28"/>
        </w:rPr>
        <w:t>Lavelli</w:t>
      </w:r>
      <w:proofErr w:type="spellEnd"/>
      <w:r w:rsidR="00BB4D94">
        <w:rPr>
          <w:rFonts w:ascii="Times New Roman" w:hAnsi="Times New Roman" w:cs="Times New Roman"/>
          <w:sz w:val="28"/>
          <w:szCs w:val="28"/>
        </w:rPr>
        <w:t>.</w:t>
      </w:r>
    </w:p>
    <w:p w:rsidR="00BB4D94" w:rsidRDefault="00BB4D94" w:rsidP="00091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C’est au Centre Dramatique National de Montreuil que je l’ai vu jouer Gorki et Pirandello sous la direction de Gilberte </w:t>
      </w:r>
      <w:proofErr w:type="spellStart"/>
      <w:r>
        <w:rPr>
          <w:rFonts w:ascii="Times New Roman" w:hAnsi="Times New Roman" w:cs="Times New Roman"/>
          <w:sz w:val="28"/>
          <w:szCs w:val="28"/>
        </w:rPr>
        <w:t>Tsaï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4D94" w:rsidRDefault="00BB4D94" w:rsidP="00091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Enfin je suis allé à Colmar découvrir une pièce de David </w:t>
      </w:r>
      <w:proofErr w:type="spellStart"/>
      <w:r>
        <w:rPr>
          <w:rFonts w:ascii="Times New Roman" w:hAnsi="Times New Roman" w:cs="Times New Roman"/>
          <w:sz w:val="28"/>
          <w:szCs w:val="28"/>
        </w:rPr>
        <w:t>Greig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mise en scène par </w:t>
      </w:r>
      <w:proofErr w:type="spellStart"/>
      <w:r>
        <w:rPr>
          <w:rFonts w:ascii="Times New Roman" w:hAnsi="Times New Roman" w:cs="Times New Roman"/>
          <w:sz w:val="28"/>
          <w:szCs w:val="28"/>
        </w:rPr>
        <w:t>Mathew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Jocelyn où Sophie une fois encore montrait l’étendue de son talent et de ses qualités d’actrice.</w:t>
      </w:r>
    </w:p>
    <w:p w:rsidR="00BB4D94" w:rsidRPr="001E433F" w:rsidRDefault="00BB4D94" w:rsidP="00091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C’est en pensant à elle que j’ai écrit « Kassandra Fukushima », convaincu qu’elle serait idéale dans le rôle de la Prophétesse inspirée</w:t>
      </w:r>
      <w:r w:rsidR="00D35930">
        <w:rPr>
          <w:rFonts w:ascii="Times New Roman" w:hAnsi="Times New Roman" w:cs="Times New Roman"/>
          <w:sz w:val="28"/>
          <w:szCs w:val="28"/>
        </w:rPr>
        <w:t>. » (J.K.)</w:t>
      </w:r>
    </w:p>
    <w:p w:rsidR="0009197E" w:rsidRPr="00EE1743" w:rsidRDefault="0009197E" w:rsidP="0009197E">
      <w:pPr>
        <w:rPr>
          <w:rFonts w:ascii="Times New Roman" w:hAnsi="Times New Roman" w:cs="Times New Roman"/>
          <w:sz w:val="36"/>
          <w:szCs w:val="36"/>
        </w:rPr>
      </w:pPr>
    </w:p>
    <w:p w:rsidR="00E3433B" w:rsidRDefault="00E3433B" w:rsidP="005D6917">
      <w:pPr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E3433B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Pourquoi Kassandra ? Pourquoi Fukushima ? </w:t>
      </w:r>
    </w:p>
    <w:p w:rsidR="00EE1743" w:rsidRPr="007E5F1D" w:rsidRDefault="00E3433B" w:rsidP="005D6917">
      <w:pPr>
        <w:jc w:val="both"/>
        <w:rPr>
          <w:rFonts w:ascii="Times New Roman" w:hAnsi="Times New Roman" w:cs="Times New Roman"/>
          <w:sz w:val="28"/>
          <w:szCs w:val="28"/>
        </w:rPr>
      </w:pPr>
      <w:r w:rsidRPr="00E3433B">
        <w:rPr>
          <w:rFonts w:ascii="Times New Roman" w:hAnsi="Times New Roman" w:cs="Times New Roman"/>
          <w:b/>
          <w:color w:val="FF0000"/>
          <w:sz w:val="32"/>
          <w:szCs w:val="28"/>
        </w:rPr>
        <w:t>Pourquoi Kassandra Fukushima</w:t>
      </w:r>
      <w:r w:rsidRPr="00E3433B">
        <w:rPr>
          <w:rFonts w:ascii="Times New Roman" w:hAnsi="Times New Roman" w:cs="Times New Roman"/>
          <w:sz w:val="32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A7DF4" w:rsidRPr="007E5F1D" w:rsidRDefault="00BA4F1A" w:rsidP="005D69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J</w:t>
      </w:r>
      <w:r w:rsidR="00EE1743" w:rsidRPr="007E5F1D">
        <w:rPr>
          <w:rFonts w:ascii="Times New Roman" w:hAnsi="Times New Roman" w:cs="Times New Roman"/>
          <w:sz w:val="28"/>
          <w:szCs w:val="28"/>
        </w:rPr>
        <w:t xml:space="preserve">’aspire à produire un théâtre où fusionneraient les données anciennes et les vécus contemporains, et qui s’interroge sur </w:t>
      </w:r>
      <w:r w:rsidR="00D86935" w:rsidRPr="007E5F1D">
        <w:rPr>
          <w:rFonts w:ascii="Times New Roman" w:hAnsi="Times New Roman" w:cs="Times New Roman"/>
          <w:sz w:val="28"/>
          <w:szCs w:val="28"/>
        </w:rPr>
        <w:t>l’avenir que se prépare</w:t>
      </w:r>
      <w:r w:rsidR="00EE1743" w:rsidRPr="007E5F1D">
        <w:rPr>
          <w:rFonts w:ascii="Times New Roman" w:hAnsi="Times New Roman" w:cs="Times New Roman"/>
          <w:sz w:val="28"/>
          <w:szCs w:val="28"/>
        </w:rPr>
        <w:t xml:space="preserve"> l’espèce humaine, des lendemains qui chantent et /ou déchantent. Je me suis intéressé passionnément à des faits d’histoire et de société très divers : l’industrie ferrifère et sidérurgique, l’évolution du capitalisme, les concentrations, liquidations, l’immigration,  le conditionnement des opinions publiques par les médias, la </w:t>
      </w:r>
      <w:r w:rsidR="00EE1743" w:rsidRPr="007E5F1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E1743" w:rsidRPr="007E5F1D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 w:rsidR="00EE1743" w:rsidRPr="007E5F1D">
        <w:rPr>
          <w:rFonts w:ascii="Times New Roman" w:hAnsi="Times New Roman" w:cs="Times New Roman"/>
          <w:sz w:val="28"/>
          <w:szCs w:val="28"/>
        </w:rPr>
        <w:t xml:space="preserve"> Guerre Mondiale, la destruction des Juifs d’Europe, l’antisémitisme, l</w:t>
      </w:r>
      <w:r w:rsidR="00D86935" w:rsidRPr="007E5F1D">
        <w:rPr>
          <w:rFonts w:ascii="Times New Roman" w:hAnsi="Times New Roman" w:cs="Times New Roman"/>
          <w:sz w:val="28"/>
          <w:szCs w:val="28"/>
        </w:rPr>
        <w:t>es violences faites aux femmes</w:t>
      </w:r>
      <w:r w:rsidR="00F32E3E" w:rsidRPr="007E5F1D">
        <w:rPr>
          <w:rFonts w:ascii="Times New Roman" w:hAnsi="Times New Roman" w:cs="Times New Roman"/>
          <w:sz w:val="28"/>
          <w:szCs w:val="28"/>
        </w:rPr>
        <w:t>,</w:t>
      </w:r>
      <w:r w:rsidR="00EE1743" w:rsidRPr="007E5F1D">
        <w:rPr>
          <w:rFonts w:ascii="Times New Roman" w:hAnsi="Times New Roman" w:cs="Times New Roman"/>
          <w:sz w:val="28"/>
          <w:szCs w:val="28"/>
        </w:rPr>
        <w:t xml:space="preserve"> les Evénements de </w:t>
      </w:r>
      <w:proofErr w:type="spellStart"/>
      <w:r w:rsidR="00EE1743" w:rsidRPr="007E5F1D">
        <w:rPr>
          <w:rFonts w:ascii="Times New Roman" w:hAnsi="Times New Roman" w:cs="Times New Roman"/>
          <w:sz w:val="28"/>
          <w:szCs w:val="28"/>
        </w:rPr>
        <w:t>Mai-Juin</w:t>
      </w:r>
      <w:proofErr w:type="spellEnd"/>
      <w:r w:rsidR="00EE1743" w:rsidRPr="007E5F1D">
        <w:rPr>
          <w:rFonts w:ascii="Times New Roman" w:hAnsi="Times New Roman" w:cs="Times New Roman"/>
          <w:sz w:val="28"/>
          <w:szCs w:val="28"/>
        </w:rPr>
        <w:t xml:space="preserve"> 1968, le réchauffement climatique </w:t>
      </w:r>
      <w:proofErr w:type="spellStart"/>
      <w:r w:rsidR="00EE1743" w:rsidRPr="007E5F1D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="00EE1743" w:rsidRPr="007E5F1D">
        <w:rPr>
          <w:rFonts w:ascii="Times New Roman" w:hAnsi="Times New Roman" w:cs="Times New Roman"/>
          <w:sz w:val="28"/>
          <w:szCs w:val="28"/>
        </w:rPr>
        <w:t xml:space="preserve">… Et, en même temps, je continuais à lire et travailler les classiques français (Racine, Molière surtout), et les tragédies grecques… De cette fusion sont nées mes créations de ces dernières saisons : </w:t>
      </w:r>
      <w:r w:rsidR="00F32E3E" w:rsidRPr="007E5F1D">
        <w:rPr>
          <w:rFonts w:ascii="Times New Roman" w:hAnsi="Times New Roman" w:cs="Times New Roman"/>
          <w:sz w:val="28"/>
          <w:szCs w:val="28"/>
        </w:rPr>
        <w:t>« </w:t>
      </w:r>
      <w:r w:rsidR="00EE1743" w:rsidRPr="007E5F1D">
        <w:rPr>
          <w:rFonts w:ascii="Times New Roman" w:hAnsi="Times New Roman" w:cs="Times New Roman"/>
          <w:i/>
          <w:sz w:val="28"/>
          <w:szCs w:val="28"/>
        </w:rPr>
        <w:t>Phèdre/Jouvet/</w:t>
      </w:r>
      <w:proofErr w:type="spellStart"/>
      <w:r w:rsidR="00EE1743" w:rsidRPr="007E5F1D">
        <w:rPr>
          <w:rFonts w:ascii="Times New Roman" w:hAnsi="Times New Roman" w:cs="Times New Roman"/>
          <w:i/>
          <w:sz w:val="28"/>
          <w:szCs w:val="28"/>
        </w:rPr>
        <w:t>Delbo</w:t>
      </w:r>
      <w:proofErr w:type="spellEnd"/>
      <w:r w:rsidR="00EE1743" w:rsidRPr="007E5F1D">
        <w:rPr>
          <w:rFonts w:ascii="Times New Roman" w:hAnsi="Times New Roman" w:cs="Times New Roman"/>
          <w:i/>
          <w:sz w:val="28"/>
          <w:szCs w:val="28"/>
        </w:rPr>
        <w:t>.39/45</w:t>
      </w:r>
      <w:r w:rsidR="00F32E3E" w:rsidRPr="007E5F1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32E3E" w:rsidRPr="007E5F1D">
        <w:rPr>
          <w:rFonts w:ascii="Times New Roman" w:hAnsi="Times New Roman" w:cs="Times New Roman"/>
          <w:sz w:val="28"/>
          <w:szCs w:val="28"/>
        </w:rPr>
        <w:t>»</w:t>
      </w:r>
      <w:r w:rsidR="00EE1743" w:rsidRPr="007E5F1D">
        <w:rPr>
          <w:rFonts w:ascii="Times New Roman" w:hAnsi="Times New Roman" w:cs="Times New Roman"/>
          <w:sz w:val="28"/>
          <w:szCs w:val="28"/>
        </w:rPr>
        <w:t xml:space="preserve"> </w:t>
      </w:r>
      <w:r w:rsidR="00F32E3E" w:rsidRPr="007E5F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32E3E" w:rsidRPr="007E5F1D">
        <w:rPr>
          <w:rFonts w:ascii="Times New Roman" w:hAnsi="Times New Roman" w:cs="Times New Roman"/>
          <w:sz w:val="28"/>
          <w:szCs w:val="28"/>
        </w:rPr>
        <w:t xml:space="preserve"> « </w:t>
      </w:r>
      <w:r w:rsidR="00EE1743" w:rsidRPr="007E5F1D">
        <w:rPr>
          <w:rFonts w:ascii="Times New Roman" w:hAnsi="Times New Roman" w:cs="Times New Roman"/>
          <w:i/>
          <w:sz w:val="28"/>
          <w:szCs w:val="28"/>
        </w:rPr>
        <w:t>Agnès 68</w:t>
      </w:r>
      <w:r w:rsidR="00F32E3E" w:rsidRPr="007E5F1D">
        <w:rPr>
          <w:rFonts w:ascii="Times New Roman" w:hAnsi="Times New Roman" w:cs="Times New Roman"/>
          <w:i/>
          <w:sz w:val="28"/>
          <w:szCs w:val="28"/>
        </w:rPr>
        <w:t> »</w:t>
      </w:r>
      <w:r w:rsidR="00EE1743" w:rsidRPr="007E5F1D">
        <w:rPr>
          <w:rFonts w:ascii="Times New Roman" w:hAnsi="Times New Roman" w:cs="Times New Roman"/>
          <w:sz w:val="28"/>
          <w:szCs w:val="28"/>
        </w:rPr>
        <w:t>, et très récemment :</w:t>
      </w:r>
    </w:p>
    <w:p w:rsidR="00EE1743" w:rsidRPr="007E5F1D" w:rsidRDefault="00F32E3E" w:rsidP="005D6917">
      <w:pPr>
        <w:jc w:val="both"/>
        <w:rPr>
          <w:rFonts w:ascii="Times New Roman" w:hAnsi="Times New Roman" w:cs="Times New Roman"/>
          <w:sz w:val="28"/>
          <w:szCs w:val="28"/>
        </w:rPr>
      </w:pPr>
      <w:r w:rsidRPr="007E5F1D">
        <w:rPr>
          <w:rFonts w:ascii="Times New Roman" w:hAnsi="Times New Roman" w:cs="Times New Roman"/>
          <w:sz w:val="28"/>
          <w:szCs w:val="28"/>
        </w:rPr>
        <w:t> »</w:t>
      </w:r>
      <w:r w:rsidR="00EE1743" w:rsidRPr="007E5F1D">
        <w:rPr>
          <w:rFonts w:ascii="Times New Roman" w:hAnsi="Times New Roman" w:cs="Times New Roman"/>
          <w:sz w:val="28"/>
          <w:szCs w:val="28"/>
        </w:rPr>
        <w:t xml:space="preserve"> </w:t>
      </w:r>
      <w:r w:rsidR="00EE1743" w:rsidRPr="007E5F1D">
        <w:rPr>
          <w:rFonts w:ascii="Times New Roman" w:hAnsi="Times New Roman" w:cs="Times New Roman"/>
          <w:i/>
          <w:sz w:val="28"/>
          <w:szCs w:val="28"/>
        </w:rPr>
        <w:t>Prométhée 2071</w:t>
      </w:r>
      <w:r w:rsidRPr="007E5F1D">
        <w:rPr>
          <w:rFonts w:ascii="Times New Roman" w:hAnsi="Times New Roman" w:cs="Times New Roman"/>
          <w:i/>
          <w:sz w:val="28"/>
          <w:szCs w:val="28"/>
        </w:rPr>
        <w:t> »</w:t>
      </w:r>
      <w:r w:rsidR="00EE1743" w:rsidRPr="007E5F1D">
        <w:rPr>
          <w:rFonts w:ascii="Times New Roman" w:hAnsi="Times New Roman" w:cs="Times New Roman"/>
          <w:sz w:val="28"/>
          <w:szCs w:val="28"/>
        </w:rPr>
        <w:t xml:space="preserve"> et </w:t>
      </w:r>
      <w:r w:rsidRPr="007E5F1D">
        <w:rPr>
          <w:rFonts w:ascii="Times New Roman" w:hAnsi="Times New Roman" w:cs="Times New Roman"/>
          <w:sz w:val="28"/>
          <w:szCs w:val="28"/>
        </w:rPr>
        <w:t>« </w:t>
      </w:r>
      <w:r w:rsidR="00EE1743" w:rsidRPr="007E5F1D">
        <w:rPr>
          <w:rFonts w:ascii="Times New Roman" w:hAnsi="Times New Roman" w:cs="Times New Roman"/>
          <w:i/>
          <w:sz w:val="28"/>
          <w:szCs w:val="28"/>
        </w:rPr>
        <w:t>1669 Tartuffe, Louis XIV et Raphaël Lévy</w:t>
      </w:r>
      <w:r w:rsidRPr="007E5F1D">
        <w:rPr>
          <w:rFonts w:ascii="Times New Roman" w:hAnsi="Times New Roman" w:cs="Times New Roman"/>
          <w:sz w:val="28"/>
          <w:szCs w:val="28"/>
        </w:rPr>
        <w:t> ».</w:t>
      </w:r>
    </w:p>
    <w:p w:rsidR="00EE1743" w:rsidRPr="00066527" w:rsidRDefault="00EE1743" w:rsidP="005D69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527">
        <w:rPr>
          <w:rFonts w:ascii="Times New Roman" w:hAnsi="Times New Roman" w:cs="Times New Roman"/>
          <w:b/>
          <w:sz w:val="28"/>
          <w:szCs w:val="28"/>
        </w:rPr>
        <w:t>Cette « Kassandra Fukushima » s’inscrit évidemment dans la continuité de « Prométhée 2071 ».</w:t>
      </w:r>
    </w:p>
    <w:p w:rsidR="003D35FA" w:rsidRDefault="00BA4F1A" w:rsidP="005D69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J</w:t>
      </w:r>
      <w:r w:rsidR="0090782C" w:rsidRPr="007E5F1D">
        <w:rPr>
          <w:rFonts w:ascii="Times New Roman" w:hAnsi="Times New Roman" w:cs="Times New Roman"/>
          <w:sz w:val="28"/>
          <w:szCs w:val="28"/>
        </w:rPr>
        <w:t>’ai eu la chance de travailler ces derniers mois dans des ateliers  amateurs sur</w:t>
      </w:r>
    </w:p>
    <w:p w:rsidR="00682629" w:rsidRPr="007E5F1D" w:rsidRDefault="0090782C" w:rsidP="005D6917">
      <w:pPr>
        <w:jc w:val="both"/>
        <w:rPr>
          <w:rFonts w:ascii="Times New Roman" w:hAnsi="Times New Roman" w:cs="Times New Roman"/>
          <w:sz w:val="28"/>
          <w:szCs w:val="28"/>
        </w:rPr>
      </w:pPr>
      <w:r w:rsidRPr="007E5F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5F1D">
        <w:rPr>
          <w:rFonts w:ascii="Times New Roman" w:hAnsi="Times New Roman" w:cs="Times New Roman"/>
          <w:sz w:val="28"/>
          <w:szCs w:val="28"/>
        </w:rPr>
        <w:t>l</w:t>
      </w:r>
      <w:proofErr w:type="gramEnd"/>
      <w:r w:rsidRPr="007E5F1D">
        <w:rPr>
          <w:rFonts w:ascii="Times New Roman" w:hAnsi="Times New Roman" w:cs="Times New Roman"/>
          <w:sz w:val="28"/>
          <w:szCs w:val="28"/>
        </w:rPr>
        <w:t>’ « Agamemnon » d’Eschyle.  Y apparaît de façon marquante le personnage tragiq</w:t>
      </w:r>
      <w:r w:rsidR="009C1339" w:rsidRPr="007E5F1D">
        <w:rPr>
          <w:rFonts w:ascii="Times New Roman" w:hAnsi="Times New Roman" w:cs="Times New Roman"/>
          <w:sz w:val="28"/>
          <w:szCs w:val="28"/>
        </w:rPr>
        <w:t>ue et fascinant de Cassandre  (</w:t>
      </w:r>
      <w:r w:rsidRPr="007E5F1D">
        <w:rPr>
          <w:rFonts w:ascii="Times New Roman" w:hAnsi="Times New Roman" w:cs="Times New Roman"/>
          <w:sz w:val="28"/>
          <w:szCs w:val="28"/>
        </w:rPr>
        <w:t>Kassandra, en grec).</w:t>
      </w:r>
    </w:p>
    <w:p w:rsidR="0090782C" w:rsidRPr="007E5F1D" w:rsidRDefault="0090782C" w:rsidP="005D6917">
      <w:pPr>
        <w:jc w:val="both"/>
        <w:rPr>
          <w:rFonts w:ascii="Times New Roman" w:hAnsi="Times New Roman" w:cs="Times New Roman"/>
          <w:sz w:val="28"/>
          <w:szCs w:val="28"/>
        </w:rPr>
      </w:pPr>
      <w:r w:rsidRPr="007E5F1D">
        <w:rPr>
          <w:rFonts w:ascii="Times New Roman" w:hAnsi="Times New Roman" w:cs="Times New Roman"/>
          <w:sz w:val="28"/>
          <w:szCs w:val="28"/>
        </w:rPr>
        <w:t xml:space="preserve">Par ailleurs, ces dernières semaines, j’ai, comme tout le monde, suivi avec </w:t>
      </w:r>
      <w:r w:rsidR="00F96EB1" w:rsidRPr="007E5F1D">
        <w:rPr>
          <w:rFonts w:ascii="Times New Roman" w:hAnsi="Times New Roman" w:cs="Times New Roman"/>
          <w:sz w:val="28"/>
          <w:szCs w:val="28"/>
        </w:rPr>
        <w:t xml:space="preserve">une espèce d’angoisse, </w:t>
      </w:r>
      <w:r w:rsidRPr="007E5F1D">
        <w:rPr>
          <w:rFonts w:ascii="Times New Roman" w:hAnsi="Times New Roman" w:cs="Times New Roman"/>
          <w:sz w:val="28"/>
          <w:szCs w:val="28"/>
        </w:rPr>
        <w:t>la catastrophe de Fukushima, ses suites, ses prolongements en cours.</w:t>
      </w:r>
    </w:p>
    <w:p w:rsidR="00F32E3E" w:rsidRDefault="0090782C" w:rsidP="005D6917">
      <w:pPr>
        <w:jc w:val="both"/>
        <w:rPr>
          <w:rFonts w:ascii="Times New Roman" w:hAnsi="Times New Roman" w:cs="Times New Roman"/>
          <w:sz w:val="28"/>
          <w:szCs w:val="28"/>
        </w:rPr>
      </w:pPr>
      <w:r w:rsidRPr="007E5F1D">
        <w:rPr>
          <w:rFonts w:ascii="Times New Roman" w:hAnsi="Times New Roman" w:cs="Times New Roman"/>
          <w:sz w:val="28"/>
          <w:szCs w:val="28"/>
        </w:rPr>
        <w:t>Soudain, l’idée s’est imposée à moi de condenser</w:t>
      </w:r>
      <w:r w:rsidR="00F621B8" w:rsidRPr="007E5F1D">
        <w:rPr>
          <w:rFonts w:ascii="Times New Roman" w:hAnsi="Times New Roman" w:cs="Times New Roman"/>
          <w:sz w:val="28"/>
          <w:szCs w:val="28"/>
        </w:rPr>
        <w:t xml:space="preserve"> en un raccourci fulgurant  l’histoire de Cassandre et celle, actuelle, de Fukushim</w:t>
      </w:r>
      <w:r w:rsidR="00BA4F1A">
        <w:rPr>
          <w:rFonts w:ascii="Times New Roman" w:hAnsi="Times New Roman" w:cs="Times New Roman"/>
          <w:sz w:val="28"/>
          <w:szCs w:val="28"/>
        </w:rPr>
        <w:t>a.</w:t>
      </w:r>
    </w:p>
    <w:p w:rsidR="00D35930" w:rsidRPr="007E5F1D" w:rsidRDefault="00D35930" w:rsidP="005D69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s’agit dans ce projet de faire une sorte de fusion-déflagration entre le théâtre le plus ancien et les préoccupations de nos contemporains.</w:t>
      </w:r>
    </w:p>
    <w:p w:rsidR="00F621B8" w:rsidRPr="007E5F1D" w:rsidRDefault="00F621B8" w:rsidP="005D6917">
      <w:pPr>
        <w:jc w:val="both"/>
        <w:rPr>
          <w:rFonts w:ascii="Times New Roman" w:hAnsi="Times New Roman" w:cs="Times New Roman"/>
          <w:sz w:val="28"/>
          <w:szCs w:val="28"/>
        </w:rPr>
      </w:pPr>
      <w:r w:rsidRPr="007E5F1D">
        <w:rPr>
          <w:rFonts w:ascii="Times New Roman" w:hAnsi="Times New Roman" w:cs="Times New Roman"/>
          <w:sz w:val="28"/>
          <w:szCs w:val="28"/>
        </w:rPr>
        <w:t xml:space="preserve"> Kassandra retrace son histoire, celle d’une princesse troyenne devenue prophétesse, ayant annoncé, sans être </w:t>
      </w:r>
      <w:proofErr w:type="gramStart"/>
      <w:r w:rsidRPr="007E5F1D">
        <w:rPr>
          <w:rFonts w:ascii="Times New Roman" w:hAnsi="Times New Roman" w:cs="Times New Roman"/>
          <w:sz w:val="28"/>
          <w:szCs w:val="28"/>
        </w:rPr>
        <w:t>cru</w:t>
      </w:r>
      <w:r w:rsidR="005D6917" w:rsidRPr="007E5F1D">
        <w:rPr>
          <w:rFonts w:ascii="Times New Roman" w:hAnsi="Times New Roman" w:cs="Times New Roman"/>
          <w:sz w:val="28"/>
          <w:szCs w:val="28"/>
        </w:rPr>
        <w:t>e</w:t>
      </w:r>
      <w:r w:rsidR="00D35930">
        <w:rPr>
          <w:rFonts w:ascii="Times New Roman" w:hAnsi="Times New Roman" w:cs="Times New Roman"/>
          <w:sz w:val="28"/>
          <w:szCs w:val="28"/>
        </w:rPr>
        <w:t xml:space="preserve"> </w:t>
      </w:r>
      <w:r w:rsidRPr="007E5F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E5F1D">
        <w:rPr>
          <w:rFonts w:ascii="Times New Roman" w:hAnsi="Times New Roman" w:cs="Times New Roman"/>
          <w:sz w:val="28"/>
          <w:szCs w:val="28"/>
        </w:rPr>
        <w:t xml:space="preserve"> la série des catastrophes eng</w:t>
      </w:r>
      <w:r w:rsidR="00F32E3E" w:rsidRPr="007E5F1D">
        <w:rPr>
          <w:rFonts w:ascii="Times New Roman" w:hAnsi="Times New Roman" w:cs="Times New Roman"/>
          <w:sz w:val="28"/>
          <w:szCs w:val="28"/>
        </w:rPr>
        <w:t xml:space="preserve">endrées par la Guerre de Troie, puis </w:t>
      </w:r>
      <w:r w:rsidRPr="007E5F1D">
        <w:rPr>
          <w:rFonts w:ascii="Times New Roman" w:hAnsi="Times New Roman" w:cs="Times New Roman"/>
          <w:sz w:val="28"/>
          <w:szCs w:val="28"/>
        </w:rPr>
        <w:t>embarquée comme esclave par Agamemnon et assassi</w:t>
      </w:r>
      <w:r w:rsidR="00F32E3E" w:rsidRPr="007E5F1D">
        <w:rPr>
          <w:rFonts w:ascii="Times New Roman" w:hAnsi="Times New Roman" w:cs="Times New Roman"/>
          <w:sz w:val="28"/>
          <w:szCs w:val="28"/>
        </w:rPr>
        <w:t xml:space="preserve">née </w:t>
      </w:r>
      <w:r w:rsidRPr="007E5F1D">
        <w:rPr>
          <w:rFonts w:ascii="Times New Roman" w:hAnsi="Times New Roman" w:cs="Times New Roman"/>
          <w:sz w:val="28"/>
          <w:szCs w:val="28"/>
        </w:rPr>
        <w:t xml:space="preserve"> par la Reine Clytemnes</w:t>
      </w:r>
      <w:r w:rsidR="00F32E3E" w:rsidRPr="007E5F1D">
        <w:rPr>
          <w:rFonts w:ascii="Times New Roman" w:hAnsi="Times New Roman" w:cs="Times New Roman"/>
          <w:sz w:val="28"/>
          <w:szCs w:val="28"/>
        </w:rPr>
        <w:t>tre. Au seuil de la mort</w:t>
      </w:r>
      <w:r w:rsidRPr="007E5F1D">
        <w:rPr>
          <w:rFonts w:ascii="Times New Roman" w:hAnsi="Times New Roman" w:cs="Times New Roman"/>
          <w:sz w:val="28"/>
          <w:szCs w:val="28"/>
        </w:rPr>
        <w:t xml:space="preserve">, </w:t>
      </w:r>
      <w:r w:rsidR="00D86935" w:rsidRPr="007E5F1D">
        <w:rPr>
          <w:rFonts w:ascii="Times New Roman" w:hAnsi="Times New Roman" w:cs="Times New Roman"/>
          <w:sz w:val="28"/>
          <w:szCs w:val="28"/>
        </w:rPr>
        <w:t>elle « voit »</w:t>
      </w:r>
      <w:r w:rsidR="00F32E3E" w:rsidRPr="007E5F1D">
        <w:rPr>
          <w:rFonts w:ascii="Times New Roman" w:hAnsi="Times New Roman" w:cs="Times New Roman"/>
          <w:sz w:val="28"/>
          <w:szCs w:val="28"/>
        </w:rPr>
        <w:t xml:space="preserve"> la catastrophe nucléaire </w:t>
      </w:r>
      <w:r w:rsidRPr="007E5F1D">
        <w:rPr>
          <w:rFonts w:ascii="Times New Roman" w:hAnsi="Times New Roman" w:cs="Times New Roman"/>
          <w:sz w:val="28"/>
          <w:szCs w:val="28"/>
        </w:rPr>
        <w:t xml:space="preserve"> ve</w:t>
      </w:r>
      <w:r w:rsidR="0030017B" w:rsidRPr="007E5F1D">
        <w:rPr>
          <w:rFonts w:ascii="Times New Roman" w:hAnsi="Times New Roman" w:cs="Times New Roman"/>
          <w:sz w:val="28"/>
          <w:szCs w:val="28"/>
        </w:rPr>
        <w:t>rs l</w:t>
      </w:r>
      <w:r w:rsidR="00F32E3E" w:rsidRPr="007E5F1D">
        <w:rPr>
          <w:rFonts w:ascii="Times New Roman" w:hAnsi="Times New Roman" w:cs="Times New Roman"/>
          <w:sz w:val="28"/>
          <w:szCs w:val="28"/>
        </w:rPr>
        <w:t>aquelle</w:t>
      </w:r>
      <w:r w:rsidR="0030017B" w:rsidRPr="007E5F1D">
        <w:rPr>
          <w:rFonts w:ascii="Times New Roman" w:hAnsi="Times New Roman" w:cs="Times New Roman"/>
          <w:sz w:val="28"/>
          <w:szCs w:val="28"/>
        </w:rPr>
        <w:t xml:space="preserve"> la folie de la posses</w:t>
      </w:r>
      <w:r w:rsidRPr="007E5F1D">
        <w:rPr>
          <w:rFonts w:ascii="Times New Roman" w:hAnsi="Times New Roman" w:cs="Times New Roman"/>
          <w:sz w:val="28"/>
          <w:szCs w:val="28"/>
        </w:rPr>
        <w:t>sion et du pouvoir</w:t>
      </w:r>
      <w:r w:rsidR="0060177D" w:rsidRPr="007E5F1D">
        <w:rPr>
          <w:rFonts w:ascii="Times New Roman" w:hAnsi="Times New Roman" w:cs="Times New Roman"/>
          <w:sz w:val="28"/>
          <w:szCs w:val="28"/>
        </w:rPr>
        <w:t xml:space="preserve"> conduit l’espèce humaine.</w:t>
      </w:r>
      <w:r w:rsidR="00D35930">
        <w:rPr>
          <w:rFonts w:ascii="Times New Roman" w:hAnsi="Times New Roman" w:cs="Times New Roman"/>
          <w:sz w:val="28"/>
          <w:szCs w:val="28"/>
        </w:rPr>
        <w:t xml:space="preserve"> Elle « voit » depuis l’Antiquité grecque et les murs de Mycènes,</w:t>
      </w:r>
      <w:r w:rsidR="008E2D20">
        <w:rPr>
          <w:rFonts w:ascii="Times New Roman" w:hAnsi="Times New Roman" w:cs="Times New Roman"/>
          <w:sz w:val="28"/>
          <w:szCs w:val="28"/>
        </w:rPr>
        <w:t xml:space="preserve"> </w:t>
      </w:r>
      <w:r w:rsidR="00D35930">
        <w:rPr>
          <w:rFonts w:ascii="Times New Roman" w:hAnsi="Times New Roman" w:cs="Times New Roman"/>
          <w:sz w:val="28"/>
          <w:szCs w:val="28"/>
        </w:rPr>
        <w:t>cinquante kamikazes de l’Apocalypse, qui en plein vingt et unième siècle, ayant détourné des avions de ligne, vont les</w:t>
      </w:r>
      <w:r w:rsidR="008E2D20">
        <w:rPr>
          <w:rFonts w:ascii="Times New Roman" w:hAnsi="Times New Roman" w:cs="Times New Roman"/>
          <w:sz w:val="28"/>
          <w:szCs w:val="28"/>
        </w:rPr>
        <w:t xml:space="preserve"> faire se crasher sur cinquante</w:t>
      </w:r>
      <w:r w:rsidR="00D35930">
        <w:rPr>
          <w:rFonts w:ascii="Times New Roman" w:hAnsi="Times New Roman" w:cs="Times New Roman"/>
          <w:sz w:val="28"/>
          <w:szCs w:val="28"/>
        </w:rPr>
        <w:t xml:space="preserve"> centrales nucléaires européennes, en même temps qu’ils déclencheront leur bombe atomique miniaturisée.</w:t>
      </w:r>
    </w:p>
    <w:p w:rsidR="0060177D" w:rsidRPr="007E5F1D" w:rsidRDefault="0060177D" w:rsidP="005D6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339" w:rsidRPr="007E5F1D" w:rsidRDefault="0087548E" w:rsidP="005D6917">
      <w:pPr>
        <w:jc w:val="both"/>
        <w:rPr>
          <w:rFonts w:ascii="Times New Roman" w:hAnsi="Times New Roman" w:cs="Times New Roman"/>
          <w:sz w:val="28"/>
          <w:szCs w:val="28"/>
        </w:rPr>
      </w:pPr>
      <w:r w:rsidRPr="007E5F1D">
        <w:rPr>
          <w:rFonts w:ascii="Times New Roman" w:hAnsi="Times New Roman" w:cs="Times New Roman"/>
          <w:sz w:val="28"/>
          <w:szCs w:val="28"/>
        </w:rPr>
        <w:t>Le spectacle ambitionne d’être</w:t>
      </w:r>
      <w:r w:rsidR="0060177D" w:rsidRPr="007E5F1D">
        <w:rPr>
          <w:rFonts w:ascii="Times New Roman" w:hAnsi="Times New Roman" w:cs="Times New Roman"/>
          <w:sz w:val="28"/>
          <w:szCs w:val="28"/>
        </w:rPr>
        <w:t xml:space="preserve"> lyrique, philosophique, tragique, l</w:t>
      </w:r>
      <w:r w:rsidR="005D6917" w:rsidRPr="007E5F1D">
        <w:rPr>
          <w:rFonts w:ascii="Times New Roman" w:hAnsi="Times New Roman" w:cs="Times New Roman"/>
          <w:sz w:val="28"/>
          <w:szCs w:val="28"/>
        </w:rPr>
        <w:t>ié au personnage de Kassandra (</w:t>
      </w:r>
      <w:r w:rsidR="0060177D" w:rsidRPr="007E5F1D">
        <w:rPr>
          <w:rFonts w:ascii="Times New Roman" w:hAnsi="Times New Roman" w:cs="Times New Roman"/>
          <w:sz w:val="28"/>
          <w:szCs w:val="28"/>
        </w:rPr>
        <w:t xml:space="preserve">issu de la tragédie </w:t>
      </w:r>
      <w:r w:rsidR="005D6917" w:rsidRPr="007E5F1D">
        <w:rPr>
          <w:rFonts w:ascii="Times New Roman" w:hAnsi="Times New Roman" w:cs="Times New Roman"/>
          <w:sz w:val="28"/>
          <w:szCs w:val="28"/>
        </w:rPr>
        <w:t>grecque), et à l’évocation de la</w:t>
      </w:r>
      <w:r w:rsidR="00D86935" w:rsidRPr="007E5F1D">
        <w:rPr>
          <w:rFonts w:ascii="Times New Roman" w:hAnsi="Times New Roman" w:cs="Times New Roman"/>
          <w:sz w:val="28"/>
          <w:szCs w:val="28"/>
        </w:rPr>
        <w:t xml:space="preserve"> </w:t>
      </w:r>
      <w:r w:rsidR="00D86935" w:rsidRPr="007E5F1D">
        <w:rPr>
          <w:rFonts w:ascii="Times New Roman" w:hAnsi="Times New Roman" w:cs="Times New Roman"/>
          <w:sz w:val="28"/>
          <w:szCs w:val="28"/>
        </w:rPr>
        <w:lastRenderedPageBreak/>
        <w:t>dernière en date (</w:t>
      </w:r>
      <w:r w:rsidR="0060177D" w:rsidRPr="007E5F1D">
        <w:rPr>
          <w:rFonts w:ascii="Times New Roman" w:hAnsi="Times New Roman" w:cs="Times New Roman"/>
          <w:sz w:val="28"/>
          <w:szCs w:val="28"/>
        </w:rPr>
        <w:t>il</w:t>
      </w:r>
      <w:r w:rsidR="00FB139B" w:rsidRPr="007E5F1D">
        <w:rPr>
          <w:rFonts w:ascii="Times New Roman" w:hAnsi="Times New Roman" w:cs="Times New Roman"/>
          <w:sz w:val="28"/>
          <w:szCs w:val="28"/>
        </w:rPr>
        <w:t xml:space="preserve"> </w:t>
      </w:r>
      <w:r w:rsidR="0060177D" w:rsidRPr="007E5F1D">
        <w:rPr>
          <w:rFonts w:ascii="Times New Roman" w:hAnsi="Times New Roman" w:cs="Times New Roman"/>
          <w:sz w:val="28"/>
          <w:szCs w:val="28"/>
        </w:rPr>
        <w:t>y en aura d’autres, forcément !) des catastrophes atomiques ; après Hiroshima et Nagasaki, après Tchernobyl, voici Fukushima… Ceci concerne fortement notre pays où la densité des réacteurs est la plus forte du</w:t>
      </w:r>
      <w:r w:rsidR="0030017B" w:rsidRPr="007E5F1D">
        <w:rPr>
          <w:rFonts w:ascii="Times New Roman" w:hAnsi="Times New Roman" w:cs="Times New Roman"/>
          <w:sz w:val="28"/>
          <w:szCs w:val="28"/>
        </w:rPr>
        <w:t xml:space="preserve"> monde, et où le Président </w:t>
      </w:r>
      <w:r w:rsidR="003D35FA">
        <w:rPr>
          <w:rFonts w:ascii="Times New Roman" w:hAnsi="Times New Roman" w:cs="Times New Roman"/>
          <w:sz w:val="28"/>
          <w:szCs w:val="28"/>
        </w:rPr>
        <w:t xml:space="preserve">actuel </w:t>
      </w:r>
      <w:r w:rsidR="0030017B" w:rsidRPr="007E5F1D">
        <w:rPr>
          <w:rFonts w:ascii="Times New Roman" w:hAnsi="Times New Roman" w:cs="Times New Roman"/>
          <w:sz w:val="28"/>
          <w:szCs w:val="28"/>
        </w:rPr>
        <w:t>réaffirme s</w:t>
      </w:r>
      <w:r w:rsidR="0060177D" w:rsidRPr="007E5F1D">
        <w:rPr>
          <w:rFonts w:ascii="Times New Roman" w:hAnsi="Times New Roman" w:cs="Times New Roman"/>
          <w:sz w:val="28"/>
          <w:szCs w:val="28"/>
        </w:rPr>
        <w:t>a détermination de maintenir le cap nucléaire…</w:t>
      </w:r>
    </w:p>
    <w:p w:rsidR="0030017B" w:rsidRPr="007E5F1D" w:rsidRDefault="0030017B" w:rsidP="005D6917">
      <w:pPr>
        <w:jc w:val="both"/>
        <w:rPr>
          <w:rFonts w:ascii="Times New Roman" w:hAnsi="Times New Roman" w:cs="Times New Roman"/>
          <w:sz w:val="28"/>
          <w:szCs w:val="28"/>
        </w:rPr>
      </w:pPr>
      <w:r w:rsidRPr="007E5F1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87548E" w:rsidRPr="007E5F1D">
        <w:rPr>
          <w:rFonts w:ascii="Times New Roman" w:hAnsi="Times New Roman" w:cs="Times New Roman"/>
          <w:sz w:val="28"/>
          <w:szCs w:val="28"/>
        </w:rPr>
        <w:t xml:space="preserve"> S’adossant au</w:t>
      </w:r>
      <w:r w:rsidRPr="007E5F1D">
        <w:rPr>
          <w:rFonts w:ascii="Times New Roman" w:hAnsi="Times New Roman" w:cs="Times New Roman"/>
          <w:sz w:val="28"/>
          <w:szCs w:val="28"/>
        </w:rPr>
        <w:t xml:space="preserve"> plus antique et mythologique,</w:t>
      </w:r>
      <w:r w:rsidR="00C814FC" w:rsidRPr="007E5F1D">
        <w:rPr>
          <w:rFonts w:ascii="Times New Roman" w:hAnsi="Times New Roman" w:cs="Times New Roman"/>
          <w:sz w:val="28"/>
          <w:szCs w:val="28"/>
        </w:rPr>
        <w:t xml:space="preserve"> </w:t>
      </w:r>
      <w:r w:rsidR="0087548E" w:rsidRPr="007E5F1D">
        <w:rPr>
          <w:rFonts w:ascii="Times New Roman" w:hAnsi="Times New Roman" w:cs="Times New Roman"/>
          <w:sz w:val="28"/>
          <w:szCs w:val="28"/>
        </w:rPr>
        <w:t xml:space="preserve">ce théâtre veut évoquer un des sujets </w:t>
      </w:r>
      <w:r w:rsidRPr="007E5F1D">
        <w:rPr>
          <w:rFonts w:ascii="Times New Roman" w:hAnsi="Times New Roman" w:cs="Times New Roman"/>
          <w:sz w:val="28"/>
          <w:szCs w:val="28"/>
        </w:rPr>
        <w:t xml:space="preserve"> le</w:t>
      </w:r>
      <w:r w:rsidR="0087548E" w:rsidRPr="007E5F1D">
        <w:rPr>
          <w:rFonts w:ascii="Times New Roman" w:hAnsi="Times New Roman" w:cs="Times New Roman"/>
          <w:sz w:val="28"/>
          <w:szCs w:val="28"/>
        </w:rPr>
        <w:t>s p</w:t>
      </w:r>
      <w:r w:rsidR="00D86935" w:rsidRPr="007E5F1D">
        <w:rPr>
          <w:rFonts w:ascii="Times New Roman" w:hAnsi="Times New Roman" w:cs="Times New Roman"/>
          <w:sz w:val="28"/>
          <w:szCs w:val="28"/>
        </w:rPr>
        <w:t>lus «  brûlants» de notre temps</w:t>
      </w:r>
      <w:r w:rsidR="0087548E" w:rsidRPr="007E5F1D">
        <w:rPr>
          <w:rFonts w:ascii="Times New Roman" w:hAnsi="Times New Roman" w:cs="Times New Roman"/>
          <w:sz w:val="28"/>
          <w:szCs w:val="28"/>
        </w:rPr>
        <w:t>.  Il se veut</w:t>
      </w:r>
      <w:r w:rsidRPr="007E5F1D">
        <w:rPr>
          <w:rFonts w:ascii="Times New Roman" w:hAnsi="Times New Roman" w:cs="Times New Roman"/>
          <w:sz w:val="28"/>
          <w:szCs w:val="28"/>
        </w:rPr>
        <w:t xml:space="preserve"> mise en garde </w:t>
      </w:r>
      <w:r w:rsidR="00D86935" w:rsidRPr="007E5F1D">
        <w:rPr>
          <w:rFonts w:ascii="Times New Roman" w:hAnsi="Times New Roman" w:cs="Times New Roman"/>
          <w:sz w:val="28"/>
          <w:szCs w:val="28"/>
        </w:rPr>
        <w:t>contre la folie capitaliste</w:t>
      </w:r>
      <w:r w:rsidR="0087548E" w:rsidRPr="007E5F1D">
        <w:rPr>
          <w:rFonts w:ascii="Times New Roman" w:hAnsi="Times New Roman" w:cs="Times New Roman"/>
          <w:sz w:val="28"/>
          <w:szCs w:val="28"/>
        </w:rPr>
        <w:t xml:space="preserve">, </w:t>
      </w:r>
      <w:r w:rsidRPr="007E5F1D">
        <w:rPr>
          <w:rFonts w:ascii="Times New Roman" w:hAnsi="Times New Roman" w:cs="Times New Roman"/>
          <w:sz w:val="28"/>
          <w:szCs w:val="28"/>
        </w:rPr>
        <w:t xml:space="preserve"> appel, en creux, à l’amour et à </w:t>
      </w:r>
      <w:r w:rsidR="0087548E" w:rsidRPr="007E5F1D">
        <w:rPr>
          <w:rFonts w:ascii="Times New Roman" w:hAnsi="Times New Roman" w:cs="Times New Roman"/>
          <w:sz w:val="28"/>
          <w:szCs w:val="28"/>
        </w:rPr>
        <w:t xml:space="preserve">la raison ; un théâtre </w:t>
      </w:r>
      <w:r w:rsidRPr="007E5F1D">
        <w:rPr>
          <w:rFonts w:ascii="Times New Roman" w:hAnsi="Times New Roman" w:cs="Times New Roman"/>
          <w:sz w:val="28"/>
          <w:szCs w:val="28"/>
        </w:rPr>
        <w:t xml:space="preserve"> politique </w:t>
      </w:r>
      <w:r w:rsidR="0087548E" w:rsidRPr="007E5F1D">
        <w:rPr>
          <w:rFonts w:ascii="Times New Roman" w:hAnsi="Times New Roman" w:cs="Times New Roman"/>
          <w:sz w:val="28"/>
          <w:szCs w:val="28"/>
        </w:rPr>
        <w:t xml:space="preserve">au sens élevé du terme, </w:t>
      </w:r>
      <w:r w:rsidRPr="007E5F1D">
        <w:rPr>
          <w:rFonts w:ascii="Times New Roman" w:hAnsi="Times New Roman" w:cs="Times New Roman"/>
          <w:sz w:val="28"/>
          <w:szCs w:val="28"/>
        </w:rPr>
        <w:t>dans l’esprit fondateur des Tragiques grecs.</w:t>
      </w:r>
    </w:p>
    <w:p w:rsidR="0030017B" w:rsidRPr="007E5F1D" w:rsidRDefault="0030017B" w:rsidP="005D6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383A" w:rsidRDefault="0087548E" w:rsidP="001F5BA9">
      <w:pPr>
        <w:jc w:val="both"/>
        <w:rPr>
          <w:rFonts w:ascii="Times New Roman" w:hAnsi="Times New Roman" w:cs="Times New Roman"/>
          <w:sz w:val="28"/>
          <w:szCs w:val="28"/>
        </w:rPr>
      </w:pPr>
      <w:r w:rsidRPr="007E5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A4F1A">
        <w:rPr>
          <w:rFonts w:ascii="Times New Roman" w:hAnsi="Times New Roman" w:cs="Times New Roman"/>
          <w:sz w:val="28"/>
          <w:szCs w:val="28"/>
        </w:rPr>
        <w:t>J. K.</w:t>
      </w:r>
      <w:r w:rsidRPr="007E5F1D">
        <w:rPr>
          <w:rFonts w:ascii="Times New Roman" w:hAnsi="Times New Roman" w:cs="Times New Roman"/>
          <w:sz w:val="28"/>
          <w:szCs w:val="28"/>
        </w:rPr>
        <w:t xml:space="preserve">             Avril 2011</w:t>
      </w:r>
    </w:p>
    <w:p w:rsidR="00D73DF5" w:rsidRDefault="00D73DF5" w:rsidP="005C10E1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D73DF5" w:rsidRDefault="00D73DF5" w:rsidP="005C10E1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B87FC6" w:rsidRPr="005C10E1" w:rsidRDefault="00B87FC6" w:rsidP="005C10E1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5C10E1" w:rsidRPr="005C10E1" w:rsidRDefault="005C10E1" w:rsidP="005C10E1"/>
    <w:p w:rsidR="00DE035B" w:rsidRPr="00DE035B" w:rsidRDefault="00DE035B" w:rsidP="00AB0BD5"/>
    <w:p w:rsidR="0079195B" w:rsidRDefault="0079195B" w:rsidP="000A5C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626D" w:rsidRDefault="001E626D" w:rsidP="000A5C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626D" w:rsidRDefault="001E626D" w:rsidP="000A5C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716" w:rsidRPr="008E5716" w:rsidRDefault="008E5716" w:rsidP="00DD5F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357" w:rsidRPr="008E5716" w:rsidRDefault="009A6357" w:rsidP="00DD5F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357" w:rsidRPr="008E5716" w:rsidRDefault="009A6357" w:rsidP="00DD5F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357" w:rsidRPr="008E5716" w:rsidRDefault="009A6357" w:rsidP="00DD5F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70D2" w:rsidRPr="008E5716" w:rsidRDefault="002670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70D2" w:rsidRPr="008E5716" w:rsidSect="00E06F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D1A" w:rsidRDefault="00F33D1A" w:rsidP="00501430">
      <w:pPr>
        <w:spacing w:after="0" w:line="240" w:lineRule="auto"/>
      </w:pPr>
      <w:r>
        <w:separator/>
      </w:r>
    </w:p>
  </w:endnote>
  <w:endnote w:type="continuationSeparator" w:id="0">
    <w:p w:rsidR="00F33D1A" w:rsidRDefault="00F33D1A" w:rsidP="0050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nprior">
    <w:altName w:val="Courier New"/>
    <w:charset w:val="00"/>
    <w:family w:val="auto"/>
    <w:pitch w:val="variable"/>
    <w:sig w:usb0="00000001" w:usb1="0000004A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597"/>
      <w:docPartObj>
        <w:docPartGallery w:val="Page Numbers (Bottom of Page)"/>
        <w:docPartUnique/>
      </w:docPartObj>
    </w:sdtPr>
    <w:sdtContent>
      <w:p w:rsidR="001C2247" w:rsidRDefault="00B702EA">
        <w:pPr>
          <w:pStyle w:val="Pieddepage"/>
          <w:jc w:val="right"/>
        </w:pPr>
        <w:fldSimple w:instr=" PAGE   \* MERGEFORMAT ">
          <w:r w:rsidR="001F5BA9">
            <w:rPr>
              <w:noProof/>
            </w:rPr>
            <w:t>4</w:t>
          </w:r>
        </w:fldSimple>
      </w:p>
    </w:sdtContent>
  </w:sdt>
  <w:p w:rsidR="001C2247" w:rsidRDefault="001C224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D1A" w:rsidRDefault="00F33D1A" w:rsidP="00501430">
      <w:pPr>
        <w:spacing w:after="0" w:line="240" w:lineRule="auto"/>
      </w:pPr>
      <w:r>
        <w:separator/>
      </w:r>
    </w:p>
  </w:footnote>
  <w:footnote w:type="continuationSeparator" w:id="0">
    <w:p w:rsidR="00F33D1A" w:rsidRDefault="00F33D1A" w:rsidP="0050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247" w:rsidRPr="00E06F14" w:rsidRDefault="001C2247" w:rsidP="00E06F14"/>
  <w:p w:rsidR="001C2247" w:rsidRPr="00814489" w:rsidRDefault="001C2247" w:rsidP="0081448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0093"/>
    <w:multiLevelType w:val="hybridMultilevel"/>
    <w:tmpl w:val="A65A486C"/>
    <w:lvl w:ilvl="0" w:tplc="55AC3BE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055A4"/>
    <w:multiLevelType w:val="hybridMultilevel"/>
    <w:tmpl w:val="73C27878"/>
    <w:lvl w:ilvl="0" w:tplc="6D62E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5776E"/>
    <w:multiLevelType w:val="hybridMultilevel"/>
    <w:tmpl w:val="69C2B73A"/>
    <w:lvl w:ilvl="0" w:tplc="B246C4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3B04D0"/>
    <w:rsid w:val="00002CED"/>
    <w:rsid w:val="000048F8"/>
    <w:rsid w:val="00021D7B"/>
    <w:rsid w:val="00040BBF"/>
    <w:rsid w:val="00055EE3"/>
    <w:rsid w:val="00066527"/>
    <w:rsid w:val="00067463"/>
    <w:rsid w:val="00073389"/>
    <w:rsid w:val="00076B7B"/>
    <w:rsid w:val="0009197E"/>
    <w:rsid w:val="00092852"/>
    <w:rsid w:val="000A16F7"/>
    <w:rsid w:val="000A1B93"/>
    <w:rsid w:val="000A2476"/>
    <w:rsid w:val="000A5841"/>
    <w:rsid w:val="000A5C9C"/>
    <w:rsid w:val="000E1CCC"/>
    <w:rsid w:val="000F2939"/>
    <w:rsid w:val="00104B46"/>
    <w:rsid w:val="001055F4"/>
    <w:rsid w:val="00107E6F"/>
    <w:rsid w:val="00110BF8"/>
    <w:rsid w:val="00114700"/>
    <w:rsid w:val="001156D6"/>
    <w:rsid w:val="0014270D"/>
    <w:rsid w:val="00151C7B"/>
    <w:rsid w:val="00155094"/>
    <w:rsid w:val="001633CC"/>
    <w:rsid w:val="00163605"/>
    <w:rsid w:val="00163CEF"/>
    <w:rsid w:val="00170146"/>
    <w:rsid w:val="0017647E"/>
    <w:rsid w:val="00177596"/>
    <w:rsid w:val="001978A6"/>
    <w:rsid w:val="001B194F"/>
    <w:rsid w:val="001B1E3F"/>
    <w:rsid w:val="001C2247"/>
    <w:rsid w:val="001C2797"/>
    <w:rsid w:val="001D53A3"/>
    <w:rsid w:val="001E2996"/>
    <w:rsid w:val="001E433F"/>
    <w:rsid w:val="001E6129"/>
    <w:rsid w:val="001E626D"/>
    <w:rsid w:val="001E6FDE"/>
    <w:rsid w:val="001E7E03"/>
    <w:rsid w:val="001F2AB7"/>
    <w:rsid w:val="001F5BA9"/>
    <w:rsid w:val="001F68EE"/>
    <w:rsid w:val="00201792"/>
    <w:rsid w:val="00202F64"/>
    <w:rsid w:val="00211F35"/>
    <w:rsid w:val="00222236"/>
    <w:rsid w:val="00225EEA"/>
    <w:rsid w:val="00254A9E"/>
    <w:rsid w:val="002670D2"/>
    <w:rsid w:val="0027317E"/>
    <w:rsid w:val="00277B83"/>
    <w:rsid w:val="00281842"/>
    <w:rsid w:val="00281EFB"/>
    <w:rsid w:val="00287ED2"/>
    <w:rsid w:val="00297041"/>
    <w:rsid w:val="002A30C6"/>
    <w:rsid w:val="002A6F68"/>
    <w:rsid w:val="002A73E1"/>
    <w:rsid w:val="002B3470"/>
    <w:rsid w:val="002C443E"/>
    <w:rsid w:val="002D7B9D"/>
    <w:rsid w:val="002E21B6"/>
    <w:rsid w:val="002F5976"/>
    <w:rsid w:val="0030017B"/>
    <w:rsid w:val="00301CC8"/>
    <w:rsid w:val="003039A3"/>
    <w:rsid w:val="003044D7"/>
    <w:rsid w:val="00305220"/>
    <w:rsid w:val="00307945"/>
    <w:rsid w:val="00307D0F"/>
    <w:rsid w:val="0033194F"/>
    <w:rsid w:val="00331CC7"/>
    <w:rsid w:val="00335BA5"/>
    <w:rsid w:val="00341F3E"/>
    <w:rsid w:val="0034332B"/>
    <w:rsid w:val="0035038D"/>
    <w:rsid w:val="00353079"/>
    <w:rsid w:val="00372518"/>
    <w:rsid w:val="003726B0"/>
    <w:rsid w:val="003766D9"/>
    <w:rsid w:val="003772C2"/>
    <w:rsid w:val="00387AF0"/>
    <w:rsid w:val="00387DF0"/>
    <w:rsid w:val="00387F29"/>
    <w:rsid w:val="00391E24"/>
    <w:rsid w:val="0039546A"/>
    <w:rsid w:val="003B04D0"/>
    <w:rsid w:val="003B117B"/>
    <w:rsid w:val="003B5021"/>
    <w:rsid w:val="003B7AD9"/>
    <w:rsid w:val="003D35FA"/>
    <w:rsid w:val="003D4F38"/>
    <w:rsid w:val="003E2090"/>
    <w:rsid w:val="003E3484"/>
    <w:rsid w:val="003E7F6A"/>
    <w:rsid w:val="00400836"/>
    <w:rsid w:val="00403CA6"/>
    <w:rsid w:val="00407D19"/>
    <w:rsid w:val="00417A7B"/>
    <w:rsid w:val="00421E33"/>
    <w:rsid w:val="004267BA"/>
    <w:rsid w:val="00437C4B"/>
    <w:rsid w:val="0045359D"/>
    <w:rsid w:val="00460E93"/>
    <w:rsid w:val="004714D4"/>
    <w:rsid w:val="00472BF2"/>
    <w:rsid w:val="004760E7"/>
    <w:rsid w:val="004860B3"/>
    <w:rsid w:val="004A5BDD"/>
    <w:rsid w:val="004B14D5"/>
    <w:rsid w:val="004C09BA"/>
    <w:rsid w:val="004C298E"/>
    <w:rsid w:val="004C342B"/>
    <w:rsid w:val="004C78F7"/>
    <w:rsid w:val="004D2CD0"/>
    <w:rsid w:val="004D3307"/>
    <w:rsid w:val="004D71E8"/>
    <w:rsid w:val="004D78FB"/>
    <w:rsid w:val="004E2071"/>
    <w:rsid w:val="004E4402"/>
    <w:rsid w:val="004E5AD0"/>
    <w:rsid w:val="004E6835"/>
    <w:rsid w:val="004F0A53"/>
    <w:rsid w:val="004F2FA3"/>
    <w:rsid w:val="005002DC"/>
    <w:rsid w:val="005009EA"/>
    <w:rsid w:val="00501430"/>
    <w:rsid w:val="00510F69"/>
    <w:rsid w:val="005126E1"/>
    <w:rsid w:val="0052051D"/>
    <w:rsid w:val="00524774"/>
    <w:rsid w:val="005260D8"/>
    <w:rsid w:val="0053108B"/>
    <w:rsid w:val="00541063"/>
    <w:rsid w:val="005417C4"/>
    <w:rsid w:val="005432EB"/>
    <w:rsid w:val="00544687"/>
    <w:rsid w:val="005533CE"/>
    <w:rsid w:val="00560F7D"/>
    <w:rsid w:val="00571DF8"/>
    <w:rsid w:val="00581948"/>
    <w:rsid w:val="00597654"/>
    <w:rsid w:val="005A10AC"/>
    <w:rsid w:val="005A3327"/>
    <w:rsid w:val="005A4A48"/>
    <w:rsid w:val="005A7749"/>
    <w:rsid w:val="005B1356"/>
    <w:rsid w:val="005B243C"/>
    <w:rsid w:val="005B31E3"/>
    <w:rsid w:val="005C10E1"/>
    <w:rsid w:val="005C4B7E"/>
    <w:rsid w:val="005C51FD"/>
    <w:rsid w:val="005D6917"/>
    <w:rsid w:val="0060177D"/>
    <w:rsid w:val="00603F4E"/>
    <w:rsid w:val="006103EB"/>
    <w:rsid w:val="00622CE9"/>
    <w:rsid w:val="00626C85"/>
    <w:rsid w:val="006426D8"/>
    <w:rsid w:val="00650049"/>
    <w:rsid w:val="0065199E"/>
    <w:rsid w:val="00651E60"/>
    <w:rsid w:val="00656024"/>
    <w:rsid w:val="00656A10"/>
    <w:rsid w:val="00680796"/>
    <w:rsid w:val="00682629"/>
    <w:rsid w:val="00683981"/>
    <w:rsid w:val="006929CF"/>
    <w:rsid w:val="006A184D"/>
    <w:rsid w:val="006C388A"/>
    <w:rsid w:val="006C4E88"/>
    <w:rsid w:val="006C6BA4"/>
    <w:rsid w:val="006C71F6"/>
    <w:rsid w:val="006D4FC9"/>
    <w:rsid w:val="006D7285"/>
    <w:rsid w:val="006D7FEA"/>
    <w:rsid w:val="006F2051"/>
    <w:rsid w:val="0070068B"/>
    <w:rsid w:val="00722F4E"/>
    <w:rsid w:val="0072548B"/>
    <w:rsid w:val="00732E64"/>
    <w:rsid w:val="00735581"/>
    <w:rsid w:val="0074580D"/>
    <w:rsid w:val="007464D4"/>
    <w:rsid w:val="00755E76"/>
    <w:rsid w:val="00767133"/>
    <w:rsid w:val="00770E0F"/>
    <w:rsid w:val="00772F73"/>
    <w:rsid w:val="007824B6"/>
    <w:rsid w:val="007834D5"/>
    <w:rsid w:val="0078383A"/>
    <w:rsid w:val="007903FE"/>
    <w:rsid w:val="0079195B"/>
    <w:rsid w:val="00792FD6"/>
    <w:rsid w:val="007A2B3B"/>
    <w:rsid w:val="007A578B"/>
    <w:rsid w:val="007B0669"/>
    <w:rsid w:val="007C5898"/>
    <w:rsid w:val="007D0581"/>
    <w:rsid w:val="007E5F1D"/>
    <w:rsid w:val="007F6011"/>
    <w:rsid w:val="00802D7B"/>
    <w:rsid w:val="00803A0A"/>
    <w:rsid w:val="00814489"/>
    <w:rsid w:val="00817F73"/>
    <w:rsid w:val="00821E72"/>
    <w:rsid w:val="00827840"/>
    <w:rsid w:val="00841B94"/>
    <w:rsid w:val="008469A2"/>
    <w:rsid w:val="00862379"/>
    <w:rsid w:val="00862458"/>
    <w:rsid w:val="0087548E"/>
    <w:rsid w:val="00884919"/>
    <w:rsid w:val="008A67AC"/>
    <w:rsid w:val="008C2870"/>
    <w:rsid w:val="008C3C87"/>
    <w:rsid w:val="008C4944"/>
    <w:rsid w:val="008E2D20"/>
    <w:rsid w:val="008E5716"/>
    <w:rsid w:val="008E7CC9"/>
    <w:rsid w:val="00902895"/>
    <w:rsid w:val="00907326"/>
    <w:rsid w:val="0090782C"/>
    <w:rsid w:val="00907FB4"/>
    <w:rsid w:val="00916496"/>
    <w:rsid w:val="00922740"/>
    <w:rsid w:val="0093298D"/>
    <w:rsid w:val="00954B86"/>
    <w:rsid w:val="00961CBE"/>
    <w:rsid w:val="009661CF"/>
    <w:rsid w:val="00966486"/>
    <w:rsid w:val="009823DC"/>
    <w:rsid w:val="00985BB6"/>
    <w:rsid w:val="00992DBA"/>
    <w:rsid w:val="00996818"/>
    <w:rsid w:val="009A16F7"/>
    <w:rsid w:val="009A1CE3"/>
    <w:rsid w:val="009A4581"/>
    <w:rsid w:val="009A62EF"/>
    <w:rsid w:val="009A6357"/>
    <w:rsid w:val="009B1A14"/>
    <w:rsid w:val="009B68A9"/>
    <w:rsid w:val="009C1339"/>
    <w:rsid w:val="009F3B47"/>
    <w:rsid w:val="009F520B"/>
    <w:rsid w:val="009F7200"/>
    <w:rsid w:val="00A04C23"/>
    <w:rsid w:val="00A07BD9"/>
    <w:rsid w:val="00A155C1"/>
    <w:rsid w:val="00A36CAD"/>
    <w:rsid w:val="00A50704"/>
    <w:rsid w:val="00A51775"/>
    <w:rsid w:val="00A8188C"/>
    <w:rsid w:val="00A82451"/>
    <w:rsid w:val="00A85A6A"/>
    <w:rsid w:val="00A91F14"/>
    <w:rsid w:val="00AA6ED3"/>
    <w:rsid w:val="00AA7DF4"/>
    <w:rsid w:val="00AB0BD5"/>
    <w:rsid w:val="00AC2E82"/>
    <w:rsid w:val="00AF4F0C"/>
    <w:rsid w:val="00B03FF9"/>
    <w:rsid w:val="00B05A7A"/>
    <w:rsid w:val="00B101AC"/>
    <w:rsid w:val="00B12A22"/>
    <w:rsid w:val="00B15375"/>
    <w:rsid w:val="00B166B2"/>
    <w:rsid w:val="00B20799"/>
    <w:rsid w:val="00B302A7"/>
    <w:rsid w:val="00B3785C"/>
    <w:rsid w:val="00B42182"/>
    <w:rsid w:val="00B54B56"/>
    <w:rsid w:val="00B57BBE"/>
    <w:rsid w:val="00B60172"/>
    <w:rsid w:val="00B64578"/>
    <w:rsid w:val="00B666AA"/>
    <w:rsid w:val="00B702EA"/>
    <w:rsid w:val="00B761FD"/>
    <w:rsid w:val="00B84C49"/>
    <w:rsid w:val="00B87FC6"/>
    <w:rsid w:val="00B966E1"/>
    <w:rsid w:val="00BA0234"/>
    <w:rsid w:val="00BA4F1A"/>
    <w:rsid w:val="00BB4825"/>
    <w:rsid w:val="00BB4D94"/>
    <w:rsid w:val="00BC0DA5"/>
    <w:rsid w:val="00BD022A"/>
    <w:rsid w:val="00C05A3E"/>
    <w:rsid w:val="00C12025"/>
    <w:rsid w:val="00C174A9"/>
    <w:rsid w:val="00C2123A"/>
    <w:rsid w:val="00C23FC2"/>
    <w:rsid w:val="00C71B1D"/>
    <w:rsid w:val="00C7300C"/>
    <w:rsid w:val="00C7712E"/>
    <w:rsid w:val="00C777EB"/>
    <w:rsid w:val="00C814FC"/>
    <w:rsid w:val="00C97B5F"/>
    <w:rsid w:val="00CA2B1E"/>
    <w:rsid w:val="00CC623A"/>
    <w:rsid w:val="00CD626D"/>
    <w:rsid w:val="00CF7F8B"/>
    <w:rsid w:val="00D01301"/>
    <w:rsid w:val="00D04C57"/>
    <w:rsid w:val="00D34515"/>
    <w:rsid w:val="00D35829"/>
    <w:rsid w:val="00D35930"/>
    <w:rsid w:val="00D42BFF"/>
    <w:rsid w:val="00D434EB"/>
    <w:rsid w:val="00D46384"/>
    <w:rsid w:val="00D51B21"/>
    <w:rsid w:val="00D5284E"/>
    <w:rsid w:val="00D52E46"/>
    <w:rsid w:val="00D56F79"/>
    <w:rsid w:val="00D6314D"/>
    <w:rsid w:val="00D73DF5"/>
    <w:rsid w:val="00D86935"/>
    <w:rsid w:val="00D94B3B"/>
    <w:rsid w:val="00D9633D"/>
    <w:rsid w:val="00DC1736"/>
    <w:rsid w:val="00DC219E"/>
    <w:rsid w:val="00DC349D"/>
    <w:rsid w:val="00DD5FD1"/>
    <w:rsid w:val="00DE035B"/>
    <w:rsid w:val="00E01053"/>
    <w:rsid w:val="00E06F14"/>
    <w:rsid w:val="00E10957"/>
    <w:rsid w:val="00E10C7B"/>
    <w:rsid w:val="00E24C91"/>
    <w:rsid w:val="00E3433B"/>
    <w:rsid w:val="00E419AB"/>
    <w:rsid w:val="00E447F3"/>
    <w:rsid w:val="00E54D32"/>
    <w:rsid w:val="00E6274E"/>
    <w:rsid w:val="00E922A3"/>
    <w:rsid w:val="00E93957"/>
    <w:rsid w:val="00EA57BE"/>
    <w:rsid w:val="00EB248D"/>
    <w:rsid w:val="00EC0199"/>
    <w:rsid w:val="00EC1173"/>
    <w:rsid w:val="00EC3B04"/>
    <w:rsid w:val="00EC4CA2"/>
    <w:rsid w:val="00EC545F"/>
    <w:rsid w:val="00ED012D"/>
    <w:rsid w:val="00ED5CAF"/>
    <w:rsid w:val="00EE1743"/>
    <w:rsid w:val="00EE6E64"/>
    <w:rsid w:val="00EF0BC8"/>
    <w:rsid w:val="00F145FF"/>
    <w:rsid w:val="00F21B79"/>
    <w:rsid w:val="00F229D5"/>
    <w:rsid w:val="00F2650D"/>
    <w:rsid w:val="00F32802"/>
    <w:rsid w:val="00F32E3E"/>
    <w:rsid w:val="00F33D1A"/>
    <w:rsid w:val="00F34F14"/>
    <w:rsid w:val="00F36C11"/>
    <w:rsid w:val="00F36C41"/>
    <w:rsid w:val="00F621B8"/>
    <w:rsid w:val="00F65299"/>
    <w:rsid w:val="00F65331"/>
    <w:rsid w:val="00F70C6D"/>
    <w:rsid w:val="00F73345"/>
    <w:rsid w:val="00F87B10"/>
    <w:rsid w:val="00F96EB1"/>
    <w:rsid w:val="00FA34E7"/>
    <w:rsid w:val="00FA3C5D"/>
    <w:rsid w:val="00FB139B"/>
    <w:rsid w:val="00FB350A"/>
    <w:rsid w:val="00FD1EEF"/>
    <w:rsid w:val="00FD6FED"/>
    <w:rsid w:val="00FF6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F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03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01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01430"/>
  </w:style>
  <w:style w:type="paragraph" w:styleId="Pieddepage">
    <w:name w:val="footer"/>
    <w:basedOn w:val="Normal"/>
    <w:link w:val="PieddepageCar"/>
    <w:uiPriority w:val="99"/>
    <w:unhideWhenUsed/>
    <w:rsid w:val="00501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1430"/>
  </w:style>
  <w:style w:type="character" w:styleId="Lienhypertexte">
    <w:name w:val="Hyperlink"/>
    <w:basedOn w:val="Policepardfaut"/>
    <w:uiPriority w:val="99"/>
    <w:unhideWhenUsed/>
    <w:rsid w:val="005B31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127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214712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5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0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5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agnie.jacques.kraemer@wanadoo.f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015CA-3B68-4CEA-B429-714F4B4B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5</Pages>
  <Words>895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nicolight</cp:lastModifiedBy>
  <cp:revision>214</cp:revision>
  <dcterms:created xsi:type="dcterms:W3CDTF">2011-05-01T09:04:00Z</dcterms:created>
  <dcterms:modified xsi:type="dcterms:W3CDTF">2012-01-25T09:51:00Z</dcterms:modified>
</cp:coreProperties>
</file>